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B92B" w14:textId="7453C333" w:rsidR="00E928C3" w:rsidRPr="00820E84" w:rsidRDefault="00E928C3" w:rsidP="005A550D">
      <w:pPr>
        <w:pStyle w:val="Kop1"/>
      </w:pPr>
      <w:r w:rsidRPr="009D50EF">
        <w:rPr>
          <w:rStyle w:val="Kop1Char"/>
          <w:rFonts w:ascii="Source Sans Pro" w:eastAsia="Source Sans Pro" w:hAnsi="Source Sans Pro" w:cs="Source Sans Pro"/>
          <w:color w:val="26355B"/>
          <w:sz w:val="40"/>
          <w:szCs w:val="40"/>
        </w:rPr>
        <w:t xml:space="preserve">Verklaring </w:t>
      </w:r>
      <w:r w:rsidR="00A20F42" w:rsidRPr="009D50EF">
        <w:rPr>
          <w:rStyle w:val="Kop1Char"/>
          <w:rFonts w:ascii="Source Sans Pro" w:eastAsia="Source Sans Pro" w:hAnsi="Source Sans Pro" w:cs="Source Sans Pro"/>
          <w:color w:val="26355B"/>
          <w:sz w:val="40"/>
          <w:szCs w:val="40"/>
        </w:rPr>
        <w:t>patiëntenorganisatie</w:t>
      </w:r>
      <w:r w:rsidRPr="009D50EF">
        <w:rPr>
          <w:rStyle w:val="Kop1Char"/>
          <w:rFonts w:ascii="Source Sans Pro" w:eastAsia="Source Sans Pro" w:hAnsi="Source Sans Pro" w:cs="Source Sans Pro"/>
          <w:color w:val="26355B"/>
          <w:sz w:val="40"/>
          <w:szCs w:val="40"/>
        </w:rPr>
        <w:t xml:space="preserve"> </w:t>
      </w:r>
      <w:r w:rsidR="0069116F" w:rsidRPr="009D50EF">
        <w:rPr>
          <w:rStyle w:val="Kop1Char"/>
          <w:rFonts w:ascii="Source Sans Pro" w:eastAsia="Source Sans Pro" w:hAnsi="Source Sans Pro" w:cs="Source Sans Pro"/>
          <w:color w:val="26355B"/>
          <w:sz w:val="40"/>
          <w:szCs w:val="40"/>
        </w:rPr>
        <w:t xml:space="preserve">t.b.v. </w:t>
      </w:r>
      <w:r w:rsidR="004138E9" w:rsidRPr="009D50EF">
        <w:rPr>
          <w:rStyle w:val="Kop1Char"/>
          <w:rFonts w:ascii="Source Sans Pro" w:eastAsia="Source Sans Pro" w:hAnsi="Source Sans Pro" w:cs="Source Sans Pro"/>
          <w:color w:val="26355B"/>
          <w:sz w:val="40"/>
          <w:szCs w:val="40"/>
        </w:rPr>
        <w:t>ondersteuning door programma Zorgevaluatie &amp; Gepast Gebruik (ZE&amp;GG)</w:t>
      </w:r>
      <w:r w:rsidRPr="00820E84">
        <w:t xml:space="preserve">  </w:t>
      </w:r>
      <w:r w:rsidRPr="00820E84">
        <w:br/>
      </w:r>
    </w:p>
    <w:p w14:paraId="39208269" w14:textId="3218E4F2" w:rsidR="00E928C3" w:rsidRPr="00820E84" w:rsidRDefault="00E928C3" w:rsidP="00E928C3">
      <w:r w:rsidRPr="00412459">
        <w:rPr>
          <w:b/>
          <w:bCs/>
        </w:rPr>
        <w:t>Achtergrond </w:t>
      </w:r>
      <w:r>
        <w:br/>
      </w:r>
      <w:r w:rsidR="00710267">
        <w:t>Binnen het</w:t>
      </w:r>
      <w:r>
        <w:t xml:space="preserve"> programma ZE&amp;GG, </w:t>
      </w:r>
      <w:r w:rsidR="00710267">
        <w:t>werken</w:t>
      </w:r>
      <w:r>
        <w:t xml:space="preserve"> alle partijen in de </w:t>
      </w:r>
      <w:r w:rsidR="00BD79D5">
        <w:t>medisch-specialistische zorg</w:t>
      </w:r>
      <w:r w:rsidR="667FD29E">
        <w:t xml:space="preserve"> (MSZ; </w:t>
      </w:r>
      <w:r>
        <w:t>zorgverleners, zorgaanbieders, zorgverzekeraars, patiënten en overheid)</w:t>
      </w:r>
      <w:r w:rsidR="00710267">
        <w:t xml:space="preserve"> samen </w:t>
      </w:r>
      <w:r w:rsidR="00475DD7" w:rsidRPr="009D50EF">
        <w:rPr>
          <w:lang w:val="nl"/>
        </w:rPr>
        <w:t>aan de bewezen beste zorg voor iedere patiënt in Nederland</w:t>
      </w:r>
      <w:r w:rsidR="00475DD7">
        <w:t xml:space="preserve">. Dit doen we door </w:t>
      </w:r>
      <w:r w:rsidR="00475DD7" w:rsidRPr="0013037C">
        <w:rPr>
          <w:lang w:val="nl"/>
        </w:rPr>
        <w:t xml:space="preserve">continu </w:t>
      </w:r>
      <w:r w:rsidR="00475DD7">
        <w:rPr>
          <w:lang w:val="nl"/>
        </w:rPr>
        <w:t xml:space="preserve">op een effectieve en snelle manier </w:t>
      </w:r>
      <w:r w:rsidR="00475DD7" w:rsidRPr="0013037C">
        <w:rPr>
          <w:lang w:val="nl"/>
        </w:rPr>
        <w:t xml:space="preserve">bestaande zorg evalueren, </w:t>
      </w:r>
      <w:r w:rsidR="00475DD7">
        <w:rPr>
          <w:lang w:val="nl"/>
        </w:rPr>
        <w:t>zo</w:t>
      </w:r>
      <w:r w:rsidR="00475DD7" w:rsidRPr="0013037C">
        <w:rPr>
          <w:lang w:val="nl"/>
        </w:rPr>
        <w:t>dat patiënten bewezen effectieve zorg krijgen en geen bewezen niet-effectieve zorg krijgen</w:t>
      </w:r>
      <w:r w:rsidR="00475DD7">
        <w:rPr>
          <w:lang w:val="nl"/>
        </w:rPr>
        <w:t>.</w:t>
      </w:r>
      <w:r w:rsidR="00475DD7">
        <w:t xml:space="preserve"> </w:t>
      </w:r>
      <w:r w:rsidR="00475DD7" w:rsidRPr="0013037C">
        <w:rPr>
          <w:lang w:val="nl"/>
        </w:rPr>
        <w:t xml:space="preserve">Zie voor meer informatie over ZE&amp;GG de website: </w:t>
      </w:r>
      <w:hyperlink r:id="rId11" w:history="1">
        <w:r w:rsidR="00475DD7" w:rsidRPr="0013037C">
          <w:rPr>
            <w:rStyle w:val="Hyperlink"/>
            <w:lang w:val="nl"/>
          </w:rPr>
          <w:t>Wat we doen — ZE&amp;GG</w:t>
        </w:r>
        <w:r w:rsidR="004A4858">
          <w:t>.</w:t>
        </w:r>
      </w:hyperlink>
    </w:p>
    <w:p w14:paraId="1D75A9A1" w14:textId="2FB4B78F" w:rsidR="00BF63ED" w:rsidRPr="00820E84" w:rsidRDefault="00BF63ED" w:rsidP="00E928C3">
      <w:r>
        <w:t xml:space="preserve">De </w:t>
      </w:r>
      <w:r w:rsidR="00642E99" w:rsidRPr="009D50EF">
        <w:rPr>
          <w:color w:val="E97132" w:themeColor="accent2"/>
        </w:rPr>
        <w:t xml:space="preserve">&lt;&lt;NAAM STUDIE&gt;&gt; </w:t>
      </w:r>
      <w:r w:rsidR="00642E99">
        <w:t xml:space="preserve">onderzoekt </w:t>
      </w:r>
      <w:r w:rsidR="00642E99" w:rsidRPr="009D50EF">
        <w:rPr>
          <w:color w:val="E97132" w:themeColor="accent2"/>
        </w:rPr>
        <w:t>&lt;&lt;</w:t>
      </w:r>
      <w:r w:rsidR="001F9D55" w:rsidRPr="009D50EF">
        <w:rPr>
          <w:color w:val="E97132" w:themeColor="accent2"/>
        </w:rPr>
        <w:t>KENNISVRAAG</w:t>
      </w:r>
      <w:r w:rsidR="00642E99" w:rsidRPr="009D50EF">
        <w:rPr>
          <w:color w:val="E97132" w:themeColor="accent2"/>
        </w:rPr>
        <w:t>&gt;&gt;</w:t>
      </w:r>
      <w:r w:rsidR="00FC3A92" w:rsidRPr="009D50EF">
        <w:rPr>
          <w:color w:val="E97132" w:themeColor="accent2"/>
        </w:rPr>
        <w:t xml:space="preserve">. </w:t>
      </w:r>
      <w:r w:rsidR="00FC3A92">
        <w:t xml:space="preserve">Deze studie wil graag gebruik maken van </w:t>
      </w:r>
      <w:r w:rsidR="00853A18">
        <w:t xml:space="preserve">de ondersteuning door het programma ZE&amp;GG. </w:t>
      </w:r>
      <w:r w:rsidR="00475DD7">
        <w:t>Hiervoor</w:t>
      </w:r>
      <w:r w:rsidR="00D22DE0">
        <w:t xml:space="preserve"> is het </w:t>
      </w:r>
      <w:r w:rsidR="00E46AE1">
        <w:t>een vereiste</w:t>
      </w:r>
      <w:r w:rsidR="00D22DE0">
        <w:t xml:space="preserve"> </w:t>
      </w:r>
      <w:r w:rsidR="00FA0EB0">
        <w:t>dat er draagvlak is vanuit patiënten</w:t>
      </w:r>
      <w:r w:rsidR="00D72B2C">
        <w:t xml:space="preserve"> voor deze studie, alvorens </w:t>
      </w:r>
      <w:r w:rsidR="00475DD7">
        <w:t xml:space="preserve">ZE&amp;GG </w:t>
      </w:r>
      <w:r w:rsidR="00D72B2C">
        <w:t>ondersteuning verle</w:t>
      </w:r>
      <w:r w:rsidR="00475DD7">
        <w:t>end</w:t>
      </w:r>
      <w:r w:rsidR="00FA0EB0">
        <w:t xml:space="preserve">. </w:t>
      </w:r>
    </w:p>
    <w:p w14:paraId="13721A91" w14:textId="69B4BBFC" w:rsidR="77A76919" w:rsidRDefault="77A76919" w:rsidP="00412459">
      <w:pPr>
        <w:spacing w:after="0"/>
        <w:rPr>
          <w:b/>
          <w:bCs/>
        </w:rPr>
      </w:pPr>
      <w:r w:rsidRPr="02856856">
        <w:rPr>
          <w:b/>
          <w:bCs/>
        </w:rPr>
        <w:t>Waarom wordt uw organisati</w:t>
      </w:r>
      <w:r w:rsidR="356FF9A6" w:rsidRPr="02856856">
        <w:rPr>
          <w:b/>
          <w:bCs/>
        </w:rPr>
        <w:t>e</w:t>
      </w:r>
      <w:r w:rsidRPr="02856856">
        <w:rPr>
          <w:b/>
          <w:bCs/>
        </w:rPr>
        <w:t xml:space="preserve"> benaderd?</w:t>
      </w:r>
    </w:p>
    <w:p w14:paraId="2762AE21" w14:textId="2F751410" w:rsidR="00B23CE0" w:rsidRDefault="77A76919">
      <w:r>
        <w:t>Het ZE&amp;GG programma is</w:t>
      </w:r>
      <w:r w:rsidR="0B4B1B6B">
        <w:t xml:space="preserve"> </w:t>
      </w:r>
      <w:r>
        <w:t>niet</w:t>
      </w:r>
      <w:r w:rsidR="2473D137">
        <w:t xml:space="preserve"> vanaf het beg</w:t>
      </w:r>
      <w:r w:rsidR="00477A06">
        <w:t>i</w:t>
      </w:r>
      <w:r w:rsidR="2473D137">
        <w:t>n</w:t>
      </w:r>
      <w:r>
        <w:t xml:space="preserve"> betrokken </w:t>
      </w:r>
      <w:r w:rsidR="00B23CE0">
        <w:t xml:space="preserve">geweest </w:t>
      </w:r>
      <w:r>
        <w:t>bij alle zorgevaluatie studies in het veld. Dit betekent dat het voor niet-ZE&amp;GG studies</w:t>
      </w:r>
      <w:r w:rsidR="00D72B2C">
        <w:t>, zoals deze studie,</w:t>
      </w:r>
      <w:r>
        <w:t xml:space="preserve"> </w:t>
      </w:r>
      <w:r w:rsidR="00D72B2C">
        <w:t xml:space="preserve">het </w:t>
      </w:r>
      <w:r>
        <w:t>gee</w:t>
      </w:r>
      <w:r w:rsidR="69204B4F">
        <w:t>n vereiste</w:t>
      </w:r>
      <w:r w:rsidR="00E21FA4">
        <w:t xml:space="preserve"> vooraf</w:t>
      </w:r>
      <w:r w:rsidR="69204B4F">
        <w:t xml:space="preserve"> </w:t>
      </w:r>
      <w:r w:rsidR="00B23CE0">
        <w:t>was</w:t>
      </w:r>
      <w:r w:rsidR="3C59C205">
        <w:t xml:space="preserve"> </w:t>
      </w:r>
      <w:r w:rsidR="69204B4F">
        <w:t>om steun van partijen in het veld uit te vragen.</w:t>
      </w:r>
      <w:r w:rsidR="00E21FA4">
        <w:t xml:space="preserve"> </w:t>
      </w:r>
      <w:r w:rsidR="00D72B2C">
        <w:t xml:space="preserve">Echter, dit is wel een voorwaarde van het ZE&amp;GG programma. </w:t>
      </w:r>
      <w:r w:rsidR="00E46AE1">
        <w:t xml:space="preserve">De betrokkenheid van patiëntenorganisaties is van grote waarde voor de relevantie, kwaliteit en impact van onderzoek. </w:t>
      </w:r>
      <w:r w:rsidR="003D7628">
        <w:t xml:space="preserve">Nu </w:t>
      </w:r>
      <w:r w:rsidR="004F69C7">
        <w:t xml:space="preserve">deze studie </w:t>
      </w:r>
      <w:r w:rsidR="00FE458C">
        <w:t xml:space="preserve">aansluiting zoekt bij ZE&amp;GG, is het belangrijk </w:t>
      </w:r>
      <w:r w:rsidR="00B00536">
        <w:t xml:space="preserve">om te weten </w:t>
      </w:r>
      <w:r w:rsidR="00E46AE1">
        <w:t>of</w:t>
      </w:r>
      <w:r w:rsidR="00B00536">
        <w:t xml:space="preserve"> uw organisatie de</w:t>
      </w:r>
      <w:r w:rsidR="00E46AE1">
        <w:t>ze</w:t>
      </w:r>
      <w:r w:rsidR="00B00536">
        <w:t xml:space="preserve"> studie ondersteunt</w:t>
      </w:r>
      <w:r w:rsidR="00E46AE1">
        <w:t xml:space="preserve"> en te zijner tijd betrokken wil zijn bij de implementatie van de uitkomsten</w:t>
      </w:r>
      <w:r w:rsidR="00B00536">
        <w:t xml:space="preserve">. </w:t>
      </w:r>
      <w:r w:rsidR="00E46AE1">
        <w:t>We vragen dit middels een steunverklaring te bekrachtigen.</w:t>
      </w:r>
    </w:p>
    <w:p w14:paraId="7FA94BC8" w14:textId="60EB3BD6" w:rsidR="77A76919" w:rsidRDefault="77A76919"/>
    <w:p w14:paraId="42F9C7D2" w14:textId="77777777" w:rsidR="00240658" w:rsidRDefault="00240658"/>
    <w:p w14:paraId="0EE39EC6" w14:textId="7A82743B" w:rsidR="00AA26ED" w:rsidRDefault="00AA26ED">
      <w:pPr>
        <w:rPr>
          <w:rStyle w:val="TitelChar"/>
        </w:rPr>
      </w:pPr>
      <w:r>
        <w:rPr>
          <w:rStyle w:val="TitelChar"/>
        </w:rPr>
        <w:br w:type="page"/>
      </w:r>
    </w:p>
    <w:p w14:paraId="55F807B6" w14:textId="0D0728BE" w:rsidR="00644762" w:rsidRPr="00820E84" w:rsidRDefault="00644762" w:rsidP="00A16E23">
      <w:pPr>
        <w:rPr>
          <w:rFonts w:cs="Segoe UI"/>
        </w:rPr>
      </w:pPr>
      <w:r w:rsidRPr="009D50EF">
        <w:rPr>
          <w:rStyle w:val="Kop1Char"/>
          <w:rFonts w:ascii="Source Sans Pro" w:eastAsia="Source Sans Pro" w:hAnsi="Source Sans Pro" w:cs="Source Sans Pro"/>
          <w:color w:val="26355B"/>
          <w:sz w:val="40"/>
          <w:szCs w:val="40"/>
        </w:rPr>
        <w:lastRenderedPageBreak/>
        <w:t xml:space="preserve">Verklaring </w:t>
      </w:r>
      <w:r w:rsidR="00A20F42" w:rsidRPr="009D50EF">
        <w:rPr>
          <w:rStyle w:val="Kop1Char"/>
          <w:rFonts w:ascii="Source Sans Pro" w:eastAsia="Source Sans Pro" w:hAnsi="Source Sans Pro" w:cs="Source Sans Pro"/>
          <w:color w:val="26355B"/>
          <w:sz w:val="40"/>
          <w:szCs w:val="40"/>
        </w:rPr>
        <w:t>patiëntenorganisatie</w:t>
      </w:r>
      <w:r>
        <w:br/>
      </w:r>
      <w:r w:rsidRPr="02856856">
        <w:rPr>
          <w:rStyle w:val="normaltextrun"/>
          <w:rFonts w:cs="Segoe UI"/>
        </w:rPr>
        <w:t xml:space="preserve">Namens het bestuur van </w:t>
      </w:r>
      <w:r w:rsidR="00A16E23" w:rsidRPr="02856856">
        <w:rPr>
          <w:rStyle w:val="normaltextrun"/>
          <w:rFonts w:cs="Segoe UI"/>
        </w:rPr>
        <w:t xml:space="preserve">patiëntenorganisatie </w:t>
      </w:r>
      <w:r w:rsidRPr="009D50EF">
        <w:rPr>
          <w:rStyle w:val="normaltextrun"/>
          <w:rFonts w:cs="Segoe UI"/>
          <w:color w:val="E97132" w:themeColor="accent2"/>
        </w:rPr>
        <w:t>&lt;&lt;</w:t>
      </w:r>
      <w:r w:rsidR="0E7060A2" w:rsidRPr="009D50EF">
        <w:rPr>
          <w:rStyle w:val="normaltextrun"/>
          <w:rFonts w:cs="Segoe UI"/>
          <w:color w:val="E97132" w:themeColor="accent2"/>
        </w:rPr>
        <w:t>NAAM</w:t>
      </w:r>
      <w:r w:rsidRPr="009D50EF">
        <w:rPr>
          <w:rStyle w:val="normaltextrun"/>
          <w:rFonts w:cs="Segoe UI"/>
          <w:color w:val="E97132" w:themeColor="accent2"/>
        </w:rPr>
        <w:t xml:space="preserve"> </w:t>
      </w:r>
      <w:r w:rsidR="00A16E23" w:rsidRPr="009D50EF">
        <w:rPr>
          <w:rStyle w:val="normaltextrun"/>
          <w:rFonts w:cs="Segoe UI"/>
          <w:color w:val="E97132" w:themeColor="accent2"/>
        </w:rPr>
        <w:t>PO</w:t>
      </w:r>
      <w:r w:rsidRPr="009D50EF">
        <w:rPr>
          <w:rStyle w:val="normaltextrun"/>
          <w:rFonts w:cs="Segoe UI"/>
          <w:color w:val="E97132" w:themeColor="accent2"/>
        </w:rPr>
        <w:t xml:space="preserve"> &gt;&gt; </w:t>
      </w:r>
      <w:r w:rsidRPr="02856856">
        <w:rPr>
          <w:rStyle w:val="normaltextrun"/>
          <w:rFonts w:cs="Segoe UI"/>
        </w:rPr>
        <w:t xml:space="preserve">verklaar ik in relatie tot de uitgewerkte projectaanvraag </w:t>
      </w:r>
      <w:r w:rsidRPr="009D50EF">
        <w:rPr>
          <w:rStyle w:val="normaltextrun"/>
          <w:rFonts w:cs="Segoe UI"/>
          <w:color w:val="E97132" w:themeColor="accent2"/>
        </w:rPr>
        <w:t xml:space="preserve">&lt;&lt; NAAM STUDIE &gt;&gt; </w:t>
      </w:r>
      <w:r w:rsidRPr="02856856">
        <w:rPr>
          <w:rStyle w:val="normaltextrun"/>
          <w:rFonts w:cs="Segoe UI"/>
        </w:rPr>
        <w:t>en met de kennis van dit moment</w:t>
      </w:r>
      <w:r w:rsidR="00A16E23" w:rsidRPr="02856856">
        <w:rPr>
          <w:rStyle w:val="normaltextrun"/>
          <w:rFonts w:cs="Segoe UI"/>
        </w:rPr>
        <w:t xml:space="preserve"> dat</w:t>
      </w:r>
      <w:r w:rsidRPr="02856856">
        <w:rPr>
          <w:rStyle w:val="normaltextrun"/>
          <w:rFonts w:cs="Segoe UI"/>
        </w:rPr>
        <w:t> </w:t>
      </w:r>
      <w:r w:rsidRPr="02856856">
        <w:rPr>
          <w:rStyle w:val="eop"/>
          <w:rFonts w:cs="Segoe UI"/>
        </w:rPr>
        <w:t> </w:t>
      </w:r>
    </w:p>
    <w:p w14:paraId="14498A88" w14:textId="7A2AA33C" w:rsidR="006054BD" w:rsidRDefault="009E0D0F" w:rsidP="006054BD">
      <w:pPr>
        <w:numPr>
          <w:ilvl w:val="0"/>
          <w:numId w:val="1"/>
        </w:numPr>
      </w:pPr>
      <w:r>
        <w:t>d</w:t>
      </w:r>
      <w:r w:rsidR="21DACB37">
        <w:t>it onderzoek relevant is voor onze achterban</w:t>
      </w:r>
      <w:r w:rsidR="14C822EC">
        <w:t>;</w:t>
      </w:r>
    </w:p>
    <w:p w14:paraId="20900E18" w14:textId="14CFABE9" w:rsidR="00C415F6" w:rsidRPr="00820E84" w:rsidRDefault="009E0D0F" w:rsidP="02856856">
      <w:pPr>
        <w:numPr>
          <w:ilvl w:val="0"/>
          <w:numId w:val="1"/>
        </w:numPr>
      </w:pPr>
      <w:r>
        <w:t>d</w:t>
      </w:r>
      <w:r w:rsidR="59CF6804">
        <w:t>e voor de zorgevaluatie gekozen patiëntengroep</w:t>
      </w:r>
      <w:r w:rsidR="002B3646">
        <w:t xml:space="preserve"> door onze organisatie wordt vertegenwoordigd</w:t>
      </w:r>
      <w:r w:rsidR="575F787A">
        <w:t>;</w:t>
      </w:r>
    </w:p>
    <w:p w14:paraId="372E60EA" w14:textId="79BE1547" w:rsidR="00C415F6" w:rsidRPr="00820E84" w:rsidRDefault="007E24E4" w:rsidP="02856856">
      <w:pPr>
        <w:numPr>
          <w:ilvl w:val="0"/>
          <w:numId w:val="1"/>
        </w:numPr>
      </w:pPr>
      <w:r>
        <w:t>de uitkomstmat</w:t>
      </w:r>
      <w:r w:rsidR="00AC12E3">
        <w:t>en</w:t>
      </w:r>
      <w:r>
        <w:t xml:space="preserve"> relevant </w:t>
      </w:r>
      <w:r w:rsidR="00AC12E3">
        <w:t>zijn</w:t>
      </w:r>
      <w:r w:rsidR="00AC12E3" w:rsidDel="00AC12E3">
        <w:t xml:space="preserve"> </w:t>
      </w:r>
      <w:r>
        <w:t>voor patiënten</w:t>
      </w:r>
      <w:r w:rsidR="00CD00A8">
        <w:t>;</w:t>
      </w:r>
      <w:r>
        <w:t xml:space="preserve"> </w:t>
      </w:r>
    </w:p>
    <w:p w14:paraId="582EFC03" w14:textId="163F91F1" w:rsidR="00C415F6" w:rsidRDefault="009E0D0F" w:rsidP="02856856">
      <w:pPr>
        <w:numPr>
          <w:ilvl w:val="0"/>
          <w:numId w:val="1"/>
        </w:numPr>
      </w:pPr>
      <w:r>
        <w:t>e</w:t>
      </w:r>
      <w:r w:rsidR="1A49EB52">
        <w:t xml:space="preserve">r in de onderzoeksopzet rekening gehouden is </w:t>
      </w:r>
      <w:r w:rsidR="0EF637C3">
        <w:t>met de belasting en eventuele voorkeuren of bezwaren van studiedeelnemers</w:t>
      </w:r>
      <w:r w:rsidR="32E008F9">
        <w:t>;</w:t>
      </w:r>
    </w:p>
    <w:p w14:paraId="349C1333" w14:textId="16E19860" w:rsidR="006054BD" w:rsidRPr="00820E84" w:rsidRDefault="006054BD" w:rsidP="02856856">
      <w:pPr>
        <w:numPr>
          <w:ilvl w:val="0"/>
          <w:numId w:val="1"/>
        </w:numPr>
      </w:pPr>
      <w:r>
        <w:t>wij betrokken zijn geweest bij deze studie, of naar wens betrokken zullen worden;</w:t>
      </w:r>
    </w:p>
    <w:p w14:paraId="301898E9" w14:textId="7F59DC65" w:rsidR="009D42AD" w:rsidRDefault="00A30FC2" w:rsidP="009D42AD">
      <w:pPr>
        <w:pStyle w:val="Lijstalinea"/>
        <w:numPr>
          <w:ilvl w:val="0"/>
          <w:numId w:val="1"/>
        </w:numPr>
      </w:pPr>
      <w:r>
        <w:t xml:space="preserve"> </w:t>
      </w:r>
      <w:r w:rsidR="009E0D0F">
        <w:t>w</w:t>
      </w:r>
      <w:r w:rsidR="0EF637C3">
        <w:t>ij onz</w:t>
      </w:r>
      <w:r w:rsidR="00B71DBE">
        <w:t xml:space="preserve">e </w:t>
      </w:r>
      <w:r w:rsidR="006326CE">
        <w:t>achterban z</w:t>
      </w:r>
      <w:r w:rsidR="2A8B2397">
        <w:t>ullen</w:t>
      </w:r>
      <w:r w:rsidR="006326CE">
        <w:t xml:space="preserve"> informeren over deze studie en </w:t>
      </w:r>
      <w:r w:rsidR="6D2F1DBF">
        <w:t>enthousiasm</w:t>
      </w:r>
      <w:r w:rsidR="75DC268E">
        <w:t>e</w:t>
      </w:r>
      <w:r w:rsidR="004275DC">
        <w:t>ren</w:t>
      </w:r>
      <w:r w:rsidR="006326CE">
        <w:t xml:space="preserve"> om deel te nemen</w:t>
      </w:r>
      <w:r w:rsidR="6C10C3C8">
        <w:t>;</w:t>
      </w:r>
    </w:p>
    <w:p w14:paraId="5C6A78A5" w14:textId="77777777" w:rsidR="007B0109" w:rsidRDefault="007B0109" w:rsidP="007B0109">
      <w:pPr>
        <w:numPr>
          <w:ilvl w:val="0"/>
          <w:numId w:val="1"/>
        </w:numPr>
        <w:spacing w:line="278" w:lineRule="auto"/>
      </w:pPr>
      <w:r>
        <w:t>wij ons zullen inspannen voor de implementatie van de in richtlijn(en) geduide resultaten uit dit onderzoek.</w:t>
      </w:r>
    </w:p>
    <w:p w14:paraId="4074B6CD" w14:textId="77777777" w:rsidR="007B0109" w:rsidRDefault="007B0109" w:rsidP="004A4323"/>
    <w:p w14:paraId="484C6DAF" w14:textId="723D9B1E" w:rsidR="00851889" w:rsidRDefault="009160AA" w:rsidP="004A4323">
      <w:r>
        <w:t>Datum:</w:t>
      </w:r>
      <w:r w:rsidR="00FE2D2A">
        <w:t xml:space="preserve"> </w:t>
      </w:r>
      <w:r w:rsidR="00FE2D2A" w:rsidRPr="009D50EF">
        <w:rPr>
          <w:color w:val="E97132" w:themeColor="accent2"/>
        </w:rPr>
        <w:t>&lt;&lt;DATUM&gt;&gt;</w:t>
      </w:r>
    </w:p>
    <w:p w14:paraId="2D3EF958" w14:textId="46B9ADC0" w:rsidR="00F25E3E" w:rsidRDefault="00F25E3E" w:rsidP="004A4323">
      <w:r>
        <w:t>Naam:</w:t>
      </w:r>
      <w:r w:rsidR="00FE2D2A">
        <w:t xml:space="preserve"> </w:t>
      </w:r>
      <w:r w:rsidR="00FE2D2A" w:rsidRPr="009D50EF">
        <w:rPr>
          <w:color w:val="E97132" w:themeColor="accent2"/>
        </w:rPr>
        <w:t>&lt;&lt;NAAM&gt;&gt;</w:t>
      </w:r>
    </w:p>
    <w:p w14:paraId="53955ED3" w14:textId="28E1734C" w:rsidR="02856856" w:rsidRDefault="00FE2D2A">
      <w:r>
        <w:t>Ondertekening</w:t>
      </w:r>
      <w:r w:rsidR="009160AA">
        <w:t>:</w:t>
      </w:r>
      <w:r>
        <w:t xml:space="preserve"> </w:t>
      </w:r>
      <w:r w:rsidRPr="009D50EF">
        <w:rPr>
          <w:color w:val="E97132" w:themeColor="accent2"/>
        </w:rPr>
        <w:t>&lt;&lt;</w:t>
      </w:r>
      <w:r w:rsidR="00BE2D82" w:rsidRPr="009D50EF">
        <w:rPr>
          <w:color w:val="E97132" w:themeColor="accent2"/>
        </w:rPr>
        <w:t>HANDTEKENING&gt;&gt;</w:t>
      </w:r>
    </w:p>
    <w:p w14:paraId="5EE8C687" w14:textId="54CB20FB" w:rsidR="007C1192" w:rsidRPr="00820E84" w:rsidRDefault="007C1192" w:rsidP="009160AA">
      <w:pPr>
        <w:rPr>
          <w:lang w:val="nl"/>
        </w:rPr>
      </w:pPr>
    </w:p>
    <w:sectPr w:rsidR="007C1192" w:rsidRPr="00820E8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316A" w14:textId="77777777" w:rsidR="00D04359" w:rsidRDefault="00D04359" w:rsidP="0013037C">
      <w:pPr>
        <w:spacing w:after="0" w:line="240" w:lineRule="auto"/>
      </w:pPr>
      <w:r>
        <w:separator/>
      </w:r>
    </w:p>
  </w:endnote>
  <w:endnote w:type="continuationSeparator" w:id="0">
    <w:p w14:paraId="76C2FF91" w14:textId="77777777" w:rsidR="00D04359" w:rsidRDefault="00D04359" w:rsidP="0013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131873"/>
      <w:docPartObj>
        <w:docPartGallery w:val="Page Numbers (Bottom of Page)"/>
        <w:docPartUnique/>
      </w:docPartObj>
    </w:sdtPr>
    <w:sdtEndPr/>
    <w:sdtContent>
      <w:p w14:paraId="0580D26F" w14:textId="6673D554" w:rsidR="004F16F6" w:rsidRPr="0019013D" w:rsidRDefault="004F16F6" w:rsidP="004F16F6">
        <w:pPr>
          <w:pStyle w:val="Voettekst"/>
          <w:rPr>
            <w:i/>
            <w:iCs/>
          </w:rPr>
        </w:pPr>
        <w:r w:rsidRPr="0019013D">
          <w:rPr>
            <w:i/>
            <w:iCs/>
          </w:rPr>
          <w:t xml:space="preserve">Versie </w:t>
        </w:r>
        <w:r>
          <w:rPr>
            <w:i/>
            <w:iCs/>
          </w:rPr>
          <w:t>d.d. 23 oktober 2025</w:t>
        </w:r>
      </w:p>
      <w:p w14:paraId="04E0BF09" w14:textId="3A15A6B2" w:rsidR="00873C0C" w:rsidRDefault="00873C0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5D9BB" w14:textId="77777777" w:rsidR="00873C0C" w:rsidRDefault="00873C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147D" w14:textId="77777777" w:rsidR="00D04359" w:rsidRDefault="00D04359" w:rsidP="0013037C">
      <w:pPr>
        <w:spacing w:after="0" w:line="240" w:lineRule="auto"/>
      </w:pPr>
      <w:r>
        <w:separator/>
      </w:r>
    </w:p>
  </w:footnote>
  <w:footnote w:type="continuationSeparator" w:id="0">
    <w:p w14:paraId="4D1E943A" w14:textId="77777777" w:rsidR="00D04359" w:rsidRDefault="00D04359" w:rsidP="0013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9C5F" w14:textId="2618ED8F" w:rsidR="00363EC4" w:rsidRDefault="00363EC4" w:rsidP="009D50EF">
    <w:pPr>
      <w:pStyle w:val="Koptekst"/>
      <w:jc w:val="right"/>
    </w:pPr>
    <w:r>
      <w:rPr>
        <w:noProof/>
      </w:rPr>
      <w:drawing>
        <wp:inline distT="0" distB="0" distL="0" distR="0" wp14:anchorId="255E3B67" wp14:editId="2B199797">
          <wp:extent cx="742950" cy="762000"/>
          <wp:effectExtent l="0" t="0" r="0" b="0"/>
          <wp:docPr id="120886121" name="drawing" descr="Afbeelding met Lettertype, tekst, logo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861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C5C9"/>
    <w:multiLevelType w:val="hybridMultilevel"/>
    <w:tmpl w:val="931039EA"/>
    <w:lvl w:ilvl="0" w:tplc="27E61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0EB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7E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22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6D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109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4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CA3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283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0604B"/>
    <w:multiLevelType w:val="hybridMultilevel"/>
    <w:tmpl w:val="E2A4510C"/>
    <w:lvl w:ilvl="0" w:tplc="A5F07FBC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6BC21"/>
    <w:multiLevelType w:val="hybridMultilevel"/>
    <w:tmpl w:val="6FE62410"/>
    <w:lvl w:ilvl="0" w:tplc="F4D2C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45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D288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8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20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9629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68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7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FCC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3959"/>
    <w:multiLevelType w:val="hybridMultilevel"/>
    <w:tmpl w:val="A0CC5D72"/>
    <w:lvl w:ilvl="0" w:tplc="8E6E9D6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95106">
    <w:abstractNumId w:val="1"/>
  </w:num>
  <w:num w:numId="2" w16cid:durableId="429937520">
    <w:abstractNumId w:val="0"/>
  </w:num>
  <w:num w:numId="3" w16cid:durableId="801004390">
    <w:abstractNumId w:val="2"/>
  </w:num>
  <w:num w:numId="4" w16cid:durableId="1614896622">
    <w:abstractNumId w:val="3"/>
  </w:num>
  <w:num w:numId="5" w16cid:durableId="153596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13E00"/>
    <w:rsid w:val="000303E6"/>
    <w:rsid w:val="000622B3"/>
    <w:rsid w:val="00064ACE"/>
    <w:rsid w:val="00091BB1"/>
    <w:rsid w:val="000A73F0"/>
    <w:rsid w:val="000C50CC"/>
    <w:rsid w:val="000D6D85"/>
    <w:rsid w:val="000E2E1D"/>
    <w:rsid w:val="001158DE"/>
    <w:rsid w:val="00116D30"/>
    <w:rsid w:val="0013037C"/>
    <w:rsid w:val="0013070E"/>
    <w:rsid w:val="001632F1"/>
    <w:rsid w:val="00185B0F"/>
    <w:rsid w:val="001F9D55"/>
    <w:rsid w:val="0020203A"/>
    <w:rsid w:val="0020534E"/>
    <w:rsid w:val="002246AE"/>
    <w:rsid w:val="00240658"/>
    <w:rsid w:val="00255421"/>
    <w:rsid w:val="002831F2"/>
    <w:rsid w:val="002B3646"/>
    <w:rsid w:val="002B6ABE"/>
    <w:rsid w:val="00331120"/>
    <w:rsid w:val="00331E98"/>
    <w:rsid w:val="003447A1"/>
    <w:rsid w:val="003500D3"/>
    <w:rsid w:val="00363217"/>
    <w:rsid w:val="00363EC4"/>
    <w:rsid w:val="00383C3C"/>
    <w:rsid w:val="00396744"/>
    <w:rsid w:val="003A7C8D"/>
    <w:rsid w:val="003B55E1"/>
    <w:rsid w:val="003B78D1"/>
    <w:rsid w:val="003C389D"/>
    <w:rsid w:val="003D7628"/>
    <w:rsid w:val="003F07FA"/>
    <w:rsid w:val="003F37A4"/>
    <w:rsid w:val="003F7DE1"/>
    <w:rsid w:val="00406793"/>
    <w:rsid w:val="00412459"/>
    <w:rsid w:val="004138E9"/>
    <w:rsid w:val="004275DC"/>
    <w:rsid w:val="00450A62"/>
    <w:rsid w:val="0047145A"/>
    <w:rsid w:val="00475DD7"/>
    <w:rsid w:val="00477A06"/>
    <w:rsid w:val="00483E93"/>
    <w:rsid w:val="004A4323"/>
    <w:rsid w:val="004A4858"/>
    <w:rsid w:val="004D1178"/>
    <w:rsid w:val="004D1B7F"/>
    <w:rsid w:val="004F16F6"/>
    <w:rsid w:val="004F69C7"/>
    <w:rsid w:val="00503D81"/>
    <w:rsid w:val="00506C69"/>
    <w:rsid w:val="00512AFB"/>
    <w:rsid w:val="00515A66"/>
    <w:rsid w:val="00522B93"/>
    <w:rsid w:val="00532D1B"/>
    <w:rsid w:val="00573720"/>
    <w:rsid w:val="005825F2"/>
    <w:rsid w:val="005A0C45"/>
    <w:rsid w:val="005A34C4"/>
    <w:rsid w:val="005A550D"/>
    <w:rsid w:val="005D651B"/>
    <w:rsid w:val="005F522E"/>
    <w:rsid w:val="006054BD"/>
    <w:rsid w:val="00630FBB"/>
    <w:rsid w:val="006326CE"/>
    <w:rsid w:val="00635962"/>
    <w:rsid w:val="00642E99"/>
    <w:rsid w:val="006430B6"/>
    <w:rsid w:val="00644762"/>
    <w:rsid w:val="00644D04"/>
    <w:rsid w:val="00654B47"/>
    <w:rsid w:val="0069116F"/>
    <w:rsid w:val="00710267"/>
    <w:rsid w:val="00767CF8"/>
    <w:rsid w:val="00770F60"/>
    <w:rsid w:val="0078757F"/>
    <w:rsid w:val="007B0109"/>
    <w:rsid w:val="007C1192"/>
    <w:rsid w:val="007D4DE0"/>
    <w:rsid w:val="007E24E4"/>
    <w:rsid w:val="00806B21"/>
    <w:rsid w:val="00820E84"/>
    <w:rsid w:val="0082760E"/>
    <w:rsid w:val="00831EE8"/>
    <w:rsid w:val="00851889"/>
    <w:rsid w:val="00852F38"/>
    <w:rsid w:val="00853A18"/>
    <w:rsid w:val="0087353C"/>
    <w:rsid w:val="00873C0C"/>
    <w:rsid w:val="00891886"/>
    <w:rsid w:val="00892F1A"/>
    <w:rsid w:val="008A765A"/>
    <w:rsid w:val="008C64C2"/>
    <w:rsid w:val="009160AA"/>
    <w:rsid w:val="00962448"/>
    <w:rsid w:val="00966D39"/>
    <w:rsid w:val="00987AF0"/>
    <w:rsid w:val="009A261D"/>
    <w:rsid w:val="009A6027"/>
    <w:rsid w:val="009C7EA0"/>
    <w:rsid w:val="009D2A8D"/>
    <w:rsid w:val="009D42AD"/>
    <w:rsid w:val="009D50EF"/>
    <w:rsid w:val="009E0D0F"/>
    <w:rsid w:val="009F3AB1"/>
    <w:rsid w:val="009F4AEA"/>
    <w:rsid w:val="009F7214"/>
    <w:rsid w:val="00A01A9E"/>
    <w:rsid w:val="00A16E23"/>
    <w:rsid w:val="00A20F42"/>
    <w:rsid w:val="00A30FC2"/>
    <w:rsid w:val="00A327D4"/>
    <w:rsid w:val="00A83C82"/>
    <w:rsid w:val="00A84711"/>
    <w:rsid w:val="00AA1685"/>
    <w:rsid w:val="00AA26ED"/>
    <w:rsid w:val="00AB5497"/>
    <w:rsid w:val="00AC12E3"/>
    <w:rsid w:val="00AE5EEA"/>
    <w:rsid w:val="00B00536"/>
    <w:rsid w:val="00B03902"/>
    <w:rsid w:val="00B1173B"/>
    <w:rsid w:val="00B23CE0"/>
    <w:rsid w:val="00B52324"/>
    <w:rsid w:val="00B70A14"/>
    <w:rsid w:val="00B71DBE"/>
    <w:rsid w:val="00B72266"/>
    <w:rsid w:val="00B77CBC"/>
    <w:rsid w:val="00B8146B"/>
    <w:rsid w:val="00BC754E"/>
    <w:rsid w:val="00BD67E8"/>
    <w:rsid w:val="00BD79D5"/>
    <w:rsid w:val="00BE2D82"/>
    <w:rsid w:val="00BE7608"/>
    <w:rsid w:val="00BF63ED"/>
    <w:rsid w:val="00C02166"/>
    <w:rsid w:val="00C202E3"/>
    <w:rsid w:val="00C2451D"/>
    <w:rsid w:val="00C26AF2"/>
    <w:rsid w:val="00C415F6"/>
    <w:rsid w:val="00C86BDE"/>
    <w:rsid w:val="00CA3FBE"/>
    <w:rsid w:val="00CD00A8"/>
    <w:rsid w:val="00D04359"/>
    <w:rsid w:val="00D13464"/>
    <w:rsid w:val="00D21297"/>
    <w:rsid w:val="00D22DE0"/>
    <w:rsid w:val="00D36619"/>
    <w:rsid w:val="00D63C48"/>
    <w:rsid w:val="00D72B2C"/>
    <w:rsid w:val="00D817EA"/>
    <w:rsid w:val="00E00DFD"/>
    <w:rsid w:val="00E01636"/>
    <w:rsid w:val="00E204A8"/>
    <w:rsid w:val="00E21FA4"/>
    <w:rsid w:val="00E26560"/>
    <w:rsid w:val="00E34527"/>
    <w:rsid w:val="00E45E6F"/>
    <w:rsid w:val="00E46AE1"/>
    <w:rsid w:val="00E5665B"/>
    <w:rsid w:val="00E57B36"/>
    <w:rsid w:val="00E76025"/>
    <w:rsid w:val="00E81BCA"/>
    <w:rsid w:val="00E928C3"/>
    <w:rsid w:val="00E9672B"/>
    <w:rsid w:val="00EB5442"/>
    <w:rsid w:val="00ED5AF3"/>
    <w:rsid w:val="00EE55FF"/>
    <w:rsid w:val="00F23E3E"/>
    <w:rsid w:val="00F25E3E"/>
    <w:rsid w:val="00F3144B"/>
    <w:rsid w:val="00F66C66"/>
    <w:rsid w:val="00F9000B"/>
    <w:rsid w:val="00F94A70"/>
    <w:rsid w:val="00FA0EB0"/>
    <w:rsid w:val="00FA405A"/>
    <w:rsid w:val="00FC3A92"/>
    <w:rsid w:val="00FC75A4"/>
    <w:rsid w:val="00FD160F"/>
    <w:rsid w:val="00FD263B"/>
    <w:rsid w:val="00FE2D2A"/>
    <w:rsid w:val="00FE458C"/>
    <w:rsid w:val="00FF63EB"/>
    <w:rsid w:val="01C8A14D"/>
    <w:rsid w:val="02856856"/>
    <w:rsid w:val="0B4B1B6B"/>
    <w:rsid w:val="0C57D66C"/>
    <w:rsid w:val="0CE9CD41"/>
    <w:rsid w:val="0E7060A2"/>
    <w:rsid w:val="0EEE712C"/>
    <w:rsid w:val="0EF637C3"/>
    <w:rsid w:val="1048A751"/>
    <w:rsid w:val="10AF04E7"/>
    <w:rsid w:val="14C822EC"/>
    <w:rsid w:val="14E18DFD"/>
    <w:rsid w:val="15DEF951"/>
    <w:rsid w:val="16C4F61A"/>
    <w:rsid w:val="16F13E00"/>
    <w:rsid w:val="184784F7"/>
    <w:rsid w:val="1872C221"/>
    <w:rsid w:val="199C10CD"/>
    <w:rsid w:val="1A49EB52"/>
    <w:rsid w:val="1C594144"/>
    <w:rsid w:val="1D01E83F"/>
    <w:rsid w:val="1DBDDC28"/>
    <w:rsid w:val="1E039EDF"/>
    <w:rsid w:val="1E56346D"/>
    <w:rsid w:val="20F74439"/>
    <w:rsid w:val="21DACB37"/>
    <w:rsid w:val="22CA5C4F"/>
    <w:rsid w:val="23943974"/>
    <w:rsid w:val="2473D137"/>
    <w:rsid w:val="2537CBCB"/>
    <w:rsid w:val="2581EA99"/>
    <w:rsid w:val="28269A19"/>
    <w:rsid w:val="2A8B2397"/>
    <w:rsid w:val="2AE0948A"/>
    <w:rsid w:val="2BDE5699"/>
    <w:rsid w:val="2C1946FB"/>
    <w:rsid w:val="2D5403B4"/>
    <w:rsid w:val="3013ED93"/>
    <w:rsid w:val="32AE410B"/>
    <w:rsid w:val="32E008F9"/>
    <w:rsid w:val="3459107D"/>
    <w:rsid w:val="356FF9A6"/>
    <w:rsid w:val="37557BF9"/>
    <w:rsid w:val="37C2825A"/>
    <w:rsid w:val="38089244"/>
    <w:rsid w:val="38B513A0"/>
    <w:rsid w:val="395BDA7A"/>
    <w:rsid w:val="3C59C205"/>
    <w:rsid w:val="3D7AC40A"/>
    <w:rsid w:val="3DBDB771"/>
    <w:rsid w:val="3E0589D0"/>
    <w:rsid w:val="3E51426D"/>
    <w:rsid w:val="40FFC05C"/>
    <w:rsid w:val="42EF87FE"/>
    <w:rsid w:val="46038FF3"/>
    <w:rsid w:val="47F8704A"/>
    <w:rsid w:val="4935A3FB"/>
    <w:rsid w:val="4E23B32C"/>
    <w:rsid w:val="50AE04FD"/>
    <w:rsid w:val="51778C1D"/>
    <w:rsid w:val="525053E0"/>
    <w:rsid w:val="52744B0C"/>
    <w:rsid w:val="53033A3C"/>
    <w:rsid w:val="53D2FEEB"/>
    <w:rsid w:val="54900ABC"/>
    <w:rsid w:val="54E106C9"/>
    <w:rsid w:val="575F787A"/>
    <w:rsid w:val="5855D07B"/>
    <w:rsid w:val="59CF6804"/>
    <w:rsid w:val="63081E46"/>
    <w:rsid w:val="66598CF2"/>
    <w:rsid w:val="667FD29E"/>
    <w:rsid w:val="6720D013"/>
    <w:rsid w:val="672B65E6"/>
    <w:rsid w:val="6822DF96"/>
    <w:rsid w:val="687E2151"/>
    <w:rsid w:val="69204B4F"/>
    <w:rsid w:val="695C0512"/>
    <w:rsid w:val="6A15001D"/>
    <w:rsid w:val="6A6A5233"/>
    <w:rsid w:val="6A7C1CEC"/>
    <w:rsid w:val="6AE9F9B3"/>
    <w:rsid w:val="6C10C3C8"/>
    <w:rsid w:val="6D2F1DBF"/>
    <w:rsid w:val="6E09057C"/>
    <w:rsid w:val="709325B9"/>
    <w:rsid w:val="75DC268E"/>
    <w:rsid w:val="77A76919"/>
    <w:rsid w:val="79EB8413"/>
    <w:rsid w:val="7BB4C778"/>
    <w:rsid w:val="7D353C76"/>
    <w:rsid w:val="7DC61F66"/>
    <w:rsid w:val="7DCE6D3D"/>
    <w:rsid w:val="7E489BDC"/>
    <w:rsid w:val="7F68A9F3"/>
    <w:rsid w:val="7FC0A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3E00"/>
  <w15:chartTrackingRefBased/>
  <w15:docId w15:val="{95424C93-1F04-455E-8002-B87F372F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5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3D81"/>
    <w:pPr>
      <w:ind w:left="720"/>
      <w:contextualSpacing/>
    </w:pPr>
  </w:style>
  <w:style w:type="paragraph" w:customStyle="1" w:styleId="paragraph">
    <w:name w:val="paragraph"/>
    <w:basedOn w:val="Standaard"/>
    <w:rsid w:val="0064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644762"/>
  </w:style>
  <w:style w:type="character" w:customStyle="1" w:styleId="eop">
    <w:name w:val="eop"/>
    <w:basedOn w:val="Standaardalinea-lettertype"/>
    <w:rsid w:val="00644762"/>
  </w:style>
  <w:style w:type="paragraph" w:styleId="Tekstopmerking">
    <w:name w:val="annotation text"/>
    <w:basedOn w:val="Standaard"/>
    <w:link w:val="TekstopmerkingChar"/>
    <w:uiPriority w:val="99"/>
    <w:unhideWhenUsed/>
    <w:rsid w:val="00B70A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0A14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70A14"/>
    <w:rPr>
      <w:sz w:val="16"/>
      <w:szCs w:val="16"/>
    </w:rPr>
  </w:style>
  <w:style w:type="paragraph" w:styleId="Revisie">
    <w:name w:val="Revision"/>
    <w:hidden/>
    <w:uiPriority w:val="99"/>
    <w:semiHidden/>
    <w:rsid w:val="0069116F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6A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6AF2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037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037C"/>
    <w:rPr>
      <w:kern w:val="2"/>
      <w:sz w:val="20"/>
      <w:szCs w:val="20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3037C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303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037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90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000B"/>
  </w:style>
  <w:style w:type="paragraph" w:styleId="Voettekst">
    <w:name w:val="footer"/>
    <w:basedOn w:val="Standaard"/>
    <w:link w:val="VoettekstChar"/>
    <w:uiPriority w:val="99"/>
    <w:unhideWhenUsed/>
    <w:rsid w:val="00F90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000B"/>
  </w:style>
  <w:style w:type="paragraph" w:styleId="Titel">
    <w:name w:val="Title"/>
    <w:basedOn w:val="Standaard"/>
    <w:next w:val="Standaard"/>
    <w:link w:val="TitelChar"/>
    <w:uiPriority w:val="10"/>
    <w:qFormat/>
    <w:rsid w:val="003632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5A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rgevaluatiegepastgebruik.nl/wat-we-do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45aa31-fd36-4980-b135-c5528c702ae4">
      <Terms xmlns="http://schemas.microsoft.com/office/infopath/2007/PartnerControls"/>
    </lcf76f155ced4ddcb4097134ff3c332f>
    <TaxCatchAll xmlns="b34597ff-4180-4166-9024-8d1bc091f6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7D5CC70E5E14E85CF6840B6CE461D" ma:contentTypeVersion="13" ma:contentTypeDescription="Een nieuw document maken." ma:contentTypeScope="" ma:versionID="1b1b9afd30f467e9b6d255b55651cc36">
  <xsd:schema xmlns:xsd="http://www.w3.org/2001/XMLSchema" xmlns:xs="http://www.w3.org/2001/XMLSchema" xmlns:p="http://schemas.microsoft.com/office/2006/metadata/properties" xmlns:ns2="fe45aa31-fd36-4980-b135-c5528c702ae4" xmlns:ns3="b34597ff-4180-4166-9024-8d1bc091f6cd" targetNamespace="http://schemas.microsoft.com/office/2006/metadata/properties" ma:root="true" ma:fieldsID="e44fe99f499fa10febe72abe9f930981" ns2:_="" ns3:_="">
    <xsd:import namespace="fe45aa31-fd36-4980-b135-c5528c702ae4"/>
    <xsd:import namespace="b34597ff-4180-4166-9024-8d1bc091f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5aa31-fd36-4980-b135-c5528c702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271f3b4-d933-4f05-abff-fd45f1bae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597ff-4180-4166-9024-8d1bc091f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148aa5-b9c9-4b0c-a00e-e61ed143eed3}" ma:internalName="TaxCatchAll" ma:showField="CatchAllData" ma:web="b34597ff-4180-4166-9024-8d1bc091f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B5127-2EFD-4647-B8B1-8F473B34C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73103-5748-4718-9918-453871865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CAAF0-DD4C-4F17-ADD4-3F9B1AB13D20}">
  <ds:schemaRefs>
    <ds:schemaRef ds:uri="http://schemas.microsoft.com/office/2006/metadata/properties"/>
    <ds:schemaRef ds:uri="http://schemas.microsoft.com/office/infopath/2007/PartnerControls"/>
    <ds:schemaRef ds:uri="fe45aa31-fd36-4980-b135-c5528c702ae4"/>
    <ds:schemaRef ds:uri="b34597ff-4180-4166-9024-8d1bc091f6cd"/>
  </ds:schemaRefs>
</ds:datastoreItem>
</file>

<file path=customXml/itemProps4.xml><?xml version="1.0" encoding="utf-8"?>
<ds:datastoreItem xmlns:ds="http://schemas.openxmlformats.org/officeDocument/2006/customXml" ds:itemID="{DDB692A9-2338-4613-8840-75E07BCF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5aa31-fd36-4980-b135-c5528c702ae4"/>
    <ds:schemaRef ds:uri="b34597ff-4180-4166-9024-8d1bc091f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Links>
    <vt:vector size="12" baseType="variant">
      <vt:variant>
        <vt:i4>5242914</vt:i4>
      </vt:variant>
      <vt:variant>
        <vt:i4>3</vt:i4>
      </vt:variant>
      <vt:variant>
        <vt:i4>0</vt:i4>
      </vt:variant>
      <vt:variant>
        <vt:i4>5</vt:i4>
      </vt:variant>
      <vt:variant>
        <vt:lpwstr>mailto:l.diepeveen@patientenfederatie.nl</vt:lpwstr>
      </vt:variant>
      <vt:variant>
        <vt:lpwstr/>
      </vt:variant>
      <vt:variant>
        <vt:i4>3276860</vt:i4>
      </vt:variant>
      <vt:variant>
        <vt:i4>0</vt:i4>
      </vt:variant>
      <vt:variant>
        <vt:i4>0</vt:i4>
      </vt:variant>
      <vt:variant>
        <vt:i4>5</vt:i4>
      </vt:variant>
      <vt:variant>
        <vt:lpwstr>https://zorgevaluatiegepastgebruik.nl/wat-we-doen/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 Pels</dc:creator>
  <cp:keywords/>
  <dc:description/>
  <cp:lastModifiedBy>Anneke Kwee</cp:lastModifiedBy>
  <cp:revision>2</cp:revision>
  <dcterms:created xsi:type="dcterms:W3CDTF">2025-10-23T09:34:00Z</dcterms:created>
  <dcterms:modified xsi:type="dcterms:W3CDTF">2025-10-23T09:34:00Z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0x0101009747D5CC70E5E14E85CF6840B6CE461D</vt:lpwstr>
  </property>
  <property fmtid="{D5CDD505-2E9C-101B-9397-08002B2CF9AE}" pid="3" name="MediaServiceImageTags">
    <vt:lpwstr/>
  </property>
</Properties>
</file>